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Зарегистрировано в Минюсте России 3 августа 2015 г. N 38306</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pict>
          <v:rect id="_x0000_i1025" style="width:0;height:1.5pt" o:hralign="center" o:hrstd="t" o:hr="t" fillcolor="#a0a0a0" stroked="f"/>
        </w:pic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МИНИСТЕРСТВО ЗДРАВООХРАНЕНИЯ РОССИЙСКОЙ ФЕДЕРАЦИИ</w:t>
      </w: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N 427н</w:t>
      </w: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МИНИСТЕРСТВО ТРУДА И СОЦИАЛЬНОЙ ЗАЩИТЫ РОССИЙСКОЙ ФЕДЕРАЦИИ</w:t>
      </w: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N 443н</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от 8 июля 2015 года</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 xml:space="preserve">О ПРИЗНАНИИ </w:t>
      </w:r>
      <w:proofErr w:type="gramStart"/>
      <w:r w:rsidRPr="00FF7573">
        <w:rPr>
          <w:rFonts w:ascii="Times New Roman" w:eastAsia="Times New Roman" w:hAnsi="Times New Roman" w:cs="Times New Roman"/>
          <w:sz w:val="24"/>
          <w:szCs w:val="24"/>
          <w:lang w:eastAsia="ru-RU"/>
        </w:rPr>
        <w:t>УТРАТИВШИМИ</w:t>
      </w:r>
      <w:proofErr w:type="gramEnd"/>
      <w:r w:rsidRPr="00FF7573">
        <w:rPr>
          <w:rFonts w:ascii="Times New Roman" w:eastAsia="Times New Roman" w:hAnsi="Times New Roman" w:cs="Times New Roman"/>
          <w:sz w:val="24"/>
          <w:szCs w:val="24"/>
          <w:lang w:eastAsia="ru-RU"/>
        </w:rPr>
        <w:t xml:space="preserve"> СИЛУ</w:t>
      </w: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НЕКОТОРЫХ ПРИКАЗОВ МИНИСТЕРСТВА ЗДРАВООХРАНЕНИЯ</w:t>
      </w:r>
    </w:p>
    <w:p w:rsidR="00FF7573" w:rsidRPr="00FF7573" w:rsidRDefault="00FF7573" w:rsidP="00FF7573">
      <w:pPr>
        <w:spacing w:after="0" w:line="240" w:lineRule="auto"/>
        <w:jc w:val="center"/>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И СОЦИАЛЬНОГО РАЗВИТИЯ РОССИЙСКОЙ ФЕДЕРАЦИИ</w:t>
      </w:r>
      <w:bookmarkStart w:id="0" w:name="_GoBack"/>
      <w:bookmarkEnd w:id="0"/>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Приказываем:</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Признать утратившими силу:</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15 февраля 2006 г. N 93 "Об организации работы по формированию Перечня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6 марта 2006 г., регистрационный N 7559);</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 xml:space="preserve">приказ Министерства здравоохранения и социального развития Российской Федерации от 18 сентября 2006 г. N 665 "Об утверждении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(зарегистрирован Министерством юстиции Российской </w:t>
      </w:r>
      <w:proofErr w:type="gramStart"/>
      <w:r w:rsidRPr="00FF7573">
        <w:rPr>
          <w:rFonts w:ascii="Times New Roman" w:eastAsia="Times New Roman" w:hAnsi="Times New Roman" w:cs="Times New Roman"/>
          <w:sz w:val="24"/>
          <w:szCs w:val="24"/>
          <w:lang w:eastAsia="ru-RU"/>
        </w:rPr>
        <w:t>Федерации 27 сентября 2006 г., регистрационный N 8322);</w:t>
      </w:r>
      <w:proofErr w:type="gramEnd"/>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19 октября 2007 г. N 651 "О внесении изменений в Перечень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19 октября 2007 г., регистрационный N 10367);</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27 августа 2008 г. N 451н "О внесении изменений в перечень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10 сентября 2008 г., регистрационный N 12254);</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 декабря 2008 г. N 690н "О внесении изменений в Перечень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22 декабря 2008 г., регистрационный N 12917);</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lastRenderedPageBreak/>
        <w:t>приказ Министерства здравоохранения и социального развития Российской Федерации от 23 декабря 2008 г. N 760н "О внесении изменений в Перечень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(зарегистрирован Министерством юстиции Российской Федерации 28 января 2009 г., регистрационный N 13195);</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10 ноября 2011 г. N 1340н "О внесении изменений в Приказ Министерства здравоохранения и социального развития Российской Федерации от 18 сентября 2006 г. N 665 "Об утверждении Перечня лекарственных средств,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 (</w:t>
      </w:r>
      <w:proofErr w:type="gramStart"/>
      <w:r w:rsidRPr="00FF7573">
        <w:rPr>
          <w:rFonts w:ascii="Times New Roman" w:eastAsia="Times New Roman" w:hAnsi="Times New Roman" w:cs="Times New Roman"/>
          <w:sz w:val="24"/>
          <w:szCs w:val="24"/>
          <w:lang w:eastAsia="ru-RU"/>
        </w:rPr>
        <w:t>зарегистрирован</w:t>
      </w:r>
      <w:proofErr w:type="gramEnd"/>
      <w:r w:rsidRPr="00FF7573">
        <w:rPr>
          <w:rFonts w:ascii="Times New Roman" w:eastAsia="Times New Roman" w:hAnsi="Times New Roman" w:cs="Times New Roman"/>
          <w:sz w:val="24"/>
          <w:szCs w:val="24"/>
          <w:lang w:eastAsia="ru-RU"/>
        </w:rPr>
        <w:t xml:space="preserve"> Министерством юстиции Российской Федерации 23 ноября 2011 г., регистрационный N 22368);</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27 мая 2009 г. N 276н "О порядке формирования проекта перечня жизненно необходимых и важнейших лекарственных средств" (зарегистрирован Министерством юстиции Российской Федерации 28 мая 2009 г., регистрационный N 14020);</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15 сентября 2010 г. N 805н "Об утверждении минимального ассортимента лекарственных препаратов для медицинского применения, необходимых для оказания медицинской помощи" (зарегистрирован Министерством юстиции Российской Федерации 4 октября 2010 г., регистрационный N 18612);</w:t>
      </w:r>
    </w:p>
    <w:p w:rsidR="00FF7573" w:rsidRPr="00FF7573" w:rsidRDefault="00FF7573" w:rsidP="00FF7573">
      <w:pPr>
        <w:spacing w:after="0" w:line="240" w:lineRule="auto"/>
        <w:ind w:firstLine="547"/>
        <w:jc w:val="both"/>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26 апреля 2011 г. N 351н "О внесении изменений в Приказ Министерства здравоохранения и социального развития Российской Федерации от 15 сентября 2010 г. N 805н "Об утверждении минимального ассортимента лекарственных препаратов для медицинского применения, необходимых для оказания медицинской помощи" (зарегистрирован Министерством юстиции Российской Федерации 5 августа 2011 г., регистрационный N 21566).</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Министр здравоохранения</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Российской Федерации</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В.И.СКВОРЦОВА</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Министр</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труда и социальной защиты</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Российской Федерации</w:t>
      </w:r>
    </w:p>
    <w:p w:rsidR="00FF7573" w:rsidRPr="00FF7573" w:rsidRDefault="00FF7573" w:rsidP="00FF7573">
      <w:pPr>
        <w:spacing w:after="0" w:line="240" w:lineRule="auto"/>
        <w:jc w:val="right"/>
        <w:rPr>
          <w:rFonts w:ascii="Times New Roman" w:eastAsia="Times New Roman" w:hAnsi="Times New Roman" w:cs="Times New Roman"/>
          <w:sz w:val="24"/>
          <w:szCs w:val="24"/>
          <w:lang w:eastAsia="ru-RU"/>
        </w:rPr>
      </w:pPr>
      <w:r w:rsidRPr="00FF7573">
        <w:rPr>
          <w:rFonts w:ascii="Times New Roman" w:eastAsia="Times New Roman" w:hAnsi="Times New Roman" w:cs="Times New Roman"/>
          <w:sz w:val="24"/>
          <w:szCs w:val="24"/>
          <w:lang w:eastAsia="ru-RU"/>
        </w:rPr>
        <w:t>М.А.ТОПИЛИН</w:t>
      </w:r>
    </w:p>
    <w:p w:rsidR="00FF7573" w:rsidRPr="00FF7573" w:rsidRDefault="00FF7573" w:rsidP="00FF7573">
      <w:pPr>
        <w:spacing w:after="0" w:line="240" w:lineRule="auto"/>
        <w:jc w:val="both"/>
        <w:rPr>
          <w:rFonts w:ascii="Times New Roman" w:eastAsia="Times New Roman" w:hAnsi="Times New Roman" w:cs="Times New Roman"/>
          <w:sz w:val="24"/>
          <w:szCs w:val="24"/>
          <w:lang w:eastAsia="ru-RU"/>
        </w:rPr>
      </w:pPr>
    </w:p>
    <w:p w:rsidR="0078059E" w:rsidRDefault="00FF7573"/>
    <w:sectPr w:rsidR="00780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A4A"/>
    <w:rsid w:val="006E1A4A"/>
    <w:rsid w:val="00C45BD5"/>
    <w:rsid w:val="00EE314D"/>
    <w:rsid w:val="00FF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91739">
      <w:bodyDiv w:val="1"/>
      <w:marLeft w:val="0"/>
      <w:marRight w:val="0"/>
      <w:marTop w:val="0"/>
      <w:marBottom w:val="0"/>
      <w:divBdr>
        <w:top w:val="none" w:sz="0" w:space="0" w:color="auto"/>
        <w:left w:val="none" w:sz="0" w:space="0" w:color="auto"/>
        <w:bottom w:val="none" w:sz="0" w:space="0" w:color="auto"/>
        <w:right w:val="none" w:sz="0" w:space="0" w:color="auto"/>
      </w:divBdr>
      <w:divsChild>
        <w:div w:id="85998700">
          <w:marLeft w:val="0"/>
          <w:marRight w:val="0"/>
          <w:marTop w:val="0"/>
          <w:marBottom w:val="0"/>
          <w:divBdr>
            <w:top w:val="none" w:sz="0" w:space="0" w:color="auto"/>
            <w:left w:val="none" w:sz="0" w:space="0" w:color="auto"/>
            <w:bottom w:val="none" w:sz="0" w:space="0" w:color="auto"/>
            <w:right w:val="none" w:sz="0" w:space="0" w:color="auto"/>
          </w:divBdr>
        </w:div>
        <w:div w:id="127288472">
          <w:marLeft w:val="0"/>
          <w:marRight w:val="0"/>
          <w:marTop w:val="0"/>
          <w:marBottom w:val="0"/>
          <w:divBdr>
            <w:top w:val="none" w:sz="0" w:space="0" w:color="auto"/>
            <w:left w:val="none" w:sz="0" w:space="0" w:color="auto"/>
            <w:bottom w:val="none" w:sz="0" w:space="0" w:color="auto"/>
            <w:right w:val="none" w:sz="0" w:space="0" w:color="auto"/>
          </w:divBdr>
        </w:div>
        <w:div w:id="557858548">
          <w:marLeft w:val="0"/>
          <w:marRight w:val="0"/>
          <w:marTop w:val="0"/>
          <w:marBottom w:val="0"/>
          <w:divBdr>
            <w:top w:val="none" w:sz="0" w:space="0" w:color="auto"/>
            <w:left w:val="none" w:sz="0" w:space="0" w:color="auto"/>
            <w:bottom w:val="none" w:sz="0" w:space="0" w:color="auto"/>
            <w:right w:val="none" w:sz="0" w:space="0" w:color="auto"/>
          </w:divBdr>
        </w:div>
        <w:div w:id="1001473056">
          <w:marLeft w:val="0"/>
          <w:marRight w:val="0"/>
          <w:marTop w:val="0"/>
          <w:marBottom w:val="0"/>
          <w:divBdr>
            <w:top w:val="none" w:sz="0" w:space="0" w:color="auto"/>
            <w:left w:val="none" w:sz="0" w:space="0" w:color="auto"/>
            <w:bottom w:val="none" w:sz="0" w:space="0" w:color="auto"/>
            <w:right w:val="none" w:sz="0" w:space="0" w:color="auto"/>
          </w:divBdr>
        </w:div>
        <w:div w:id="196897414">
          <w:marLeft w:val="0"/>
          <w:marRight w:val="0"/>
          <w:marTop w:val="0"/>
          <w:marBottom w:val="0"/>
          <w:divBdr>
            <w:top w:val="none" w:sz="0" w:space="0" w:color="auto"/>
            <w:left w:val="none" w:sz="0" w:space="0" w:color="auto"/>
            <w:bottom w:val="none" w:sz="0" w:space="0" w:color="auto"/>
            <w:right w:val="none" w:sz="0" w:space="0" w:color="auto"/>
          </w:divBdr>
        </w:div>
        <w:div w:id="1183322168">
          <w:marLeft w:val="0"/>
          <w:marRight w:val="0"/>
          <w:marTop w:val="0"/>
          <w:marBottom w:val="0"/>
          <w:divBdr>
            <w:top w:val="none" w:sz="0" w:space="0" w:color="auto"/>
            <w:left w:val="none" w:sz="0" w:space="0" w:color="auto"/>
            <w:bottom w:val="none" w:sz="0" w:space="0" w:color="auto"/>
            <w:right w:val="none" w:sz="0" w:space="0" w:color="auto"/>
          </w:divBdr>
        </w:div>
        <w:div w:id="922644536">
          <w:marLeft w:val="0"/>
          <w:marRight w:val="0"/>
          <w:marTop w:val="0"/>
          <w:marBottom w:val="0"/>
          <w:divBdr>
            <w:top w:val="none" w:sz="0" w:space="0" w:color="auto"/>
            <w:left w:val="none" w:sz="0" w:space="0" w:color="auto"/>
            <w:bottom w:val="none" w:sz="0" w:space="0" w:color="auto"/>
            <w:right w:val="none" w:sz="0" w:space="0" w:color="auto"/>
          </w:divBdr>
        </w:div>
        <w:div w:id="975792797">
          <w:marLeft w:val="0"/>
          <w:marRight w:val="0"/>
          <w:marTop w:val="0"/>
          <w:marBottom w:val="0"/>
          <w:divBdr>
            <w:top w:val="none" w:sz="0" w:space="0" w:color="auto"/>
            <w:left w:val="none" w:sz="0" w:space="0" w:color="auto"/>
            <w:bottom w:val="none" w:sz="0" w:space="0" w:color="auto"/>
            <w:right w:val="none" w:sz="0" w:space="0" w:color="auto"/>
          </w:divBdr>
        </w:div>
        <w:div w:id="949628540">
          <w:marLeft w:val="0"/>
          <w:marRight w:val="0"/>
          <w:marTop w:val="0"/>
          <w:marBottom w:val="0"/>
          <w:divBdr>
            <w:top w:val="none" w:sz="0" w:space="0" w:color="auto"/>
            <w:left w:val="none" w:sz="0" w:space="0" w:color="auto"/>
            <w:bottom w:val="none" w:sz="0" w:space="0" w:color="auto"/>
            <w:right w:val="none" w:sz="0" w:space="0" w:color="auto"/>
          </w:divBdr>
        </w:div>
        <w:div w:id="1412892285">
          <w:marLeft w:val="0"/>
          <w:marRight w:val="0"/>
          <w:marTop w:val="0"/>
          <w:marBottom w:val="0"/>
          <w:divBdr>
            <w:top w:val="none" w:sz="0" w:space="0" w:color="auto"/>
            <w:left w:val="none" w:sz="0" w:space="0" w:color="auto"/>
            <w:bottom w:val="none" w:sz="0" w:space="0" w:color="auto"/>
            <w:right w:val="none" w:sz="0" w:space="0" w:color="auto"/>
          </w:divBdr>
        </w:div>
        <w:div w:id="2048023720">
          <w:marLeft w:val="0"/>
          <w:marRight w:val="0"/>
          <w:marTop w:val="0"/>
          <w:marBottom w:val="0"/>
          <w:divBdr>
            <w:top w:val="none" w:sz="0" w:space="0" w:color="auto"/>
            <w:left w:val="none" w:sz="0" w:space="0" w:color="auto"/>
            <w:bottom w:val="none" w:sz="0" w:space="0" w:color="auto"/>
            <w:right w:val="none" w:sz="0" w:space="0" w:color="auto"/>
          </w:divBdr>
        </w:div>
        <w:div w:id="962541646">
          <w:marLeft w:val="0"/>
          <w:marRight w:val="0"/>
          <w:marTop w:val="0"/>
          <w:marBottom w:val="0"/>
          <w:divBdr>
            <w:top w:val="none" w:sz="0" w:space="0" w:color="auto"/>
            <w:left w:val="none" w:sz="0" w:space="0" w:color="auto"/>
            <w:bottom w:val="none" w:sz="0" w:space="0" w:color="auto"/>
            <w:right w:val="none" w:sz="0" w:space="0" w:color="auto"/>
          </w:divBdr>
        </w:div>
        <w:div w:id="849293336">
          <w:marLeft w:val="0"/>
          <w:marRight w:val="0"/>
          <w:marTop w:val="0"/>
          <w:marBottom w:val="0"/>
          <w:divBdr>
            <w:top w:val="none" w:sz="0" w:space="0" w:color="auto"/>
            <w:left w:val="none" w:sz="0" w:space="0" w:color="auto"/>
            <w:bottom w:val="none" w:sz="0" w:space="0" w:color="auto"/>
            <w:right w:val="none" w:sz="0" w:space="0" w:color="auto"/>
          </w:divBdr>
        </w:div>
        <w:div w:id="396587201">
          <w:marLeft w:val="0"/>
          <w:marRight w:val="0"/>
          <w:marTop w:val="0"/>
          <w:marBottom w:val="0"/>
          <w:divBdr>
            <w:top w:val="none" w:sz="0" w:space="0" w:color="auto"/>
            <w:left w:val="none" w:sz="0" w:space="0" w:color="auto"/>
            <w:bottom w:val="none" w:sz="0" w:space="0" w:color="auto"/>
            <w:right w:val="none" w:sz="0" w:space="0" w:color="auto"/>
          </w:divBdr>
        </w:div>
        <w:div w:id="1052540583">
          <w:marLeft w:val="0"/>
          <w:marRight w:val="0"/>
          <w:marTop w:val="0"/>
          <w:marBottom w:val="0"/>
          <w:divBdr>
            <w:top w:val="none" w:sz="0" w:space="0" w:color="auto"/>
            <w:left w:val="none" w:sz="0" w:space="0" w:color="auto"/>
            <w:bottom w:val="none" w:sz="0" w:space="0" w:color="auto"/>
            <w:right w:val="none" w:sz="0" w:space="0" w:color="auto"/>
          </w:divBdr>
        </w:div>
        <w:div w:id="2007711328">
          <w:marLeft w:val="0"/>
          <w:marRight w:val="0"/>
          <w:marTop w:val="0"/>
          <w:marBottom w:val="0"/>
          <w:divBdr>
            <w:top w:val="none" w:sz="0" w:space="0" w:color="auto"/>
            <w:left w:val="none" w:sz="0" w:space="0" w:color="auto"/>
            <w:bottom w:val="none" w:sz="0" w:space="0" w:color="auto"/>
            <w:right w:val="none" w:sz="0" w:space="0" w:color="auto"/>
          </w:divBdr>
        </w:div>
        <w:div w:id="227425661">
          <w:marLeft w:val="0"/>
          <w:marRight w:val="0"/>
          <w:marTop w:val="0"/>
          <w:marBottom w:val="0"/>
          <w:divBdr>
            <w:top w:val="none" w:sz="0" w:space="0" w:color="auto"/>
            <w:left w:val="none" w:sz="0" w:space="0" w:color="auto"/>
            <w:bottom w:val="none" w:sz="0" w:space="0" w:color="auto"/>
            <w:right w:val="none" w:sz="0" w:space="0" w:color="auto"/>
          </w:divBdr>
        </w:div>
        <w:div w:id="2145730283">
          <w:marLeft w:val="0"/>
          <w:marRight w:val="0"/>
          <w:marTop w:val="0"/>
          <w:marBottom w:val="0"/>
          <w:divBdr>
            <w:top w:val="none" w:sz="0" w:space="0" w:color="auto"/>
            <w:left w:val="none" w:sz="0" w:space="0" w:color="auto"/>
            <w:bottom w:val="none" w:sz="0" w:space="0" w:color="auto"/>
            <w:right w:val="none" w:sz="0" w:space="0" w:color="auto"/>
          </w:divBdr>
        </w:div>
        <w:div w:id="1568613687">
          <w:marLeft w:val="0"/>
          <w:marRight w:val="0"/>
          <w:marTop w:val="0"/>
          <w:marBottom w:val="0"/>
          <w:divBdr>
            <w:top w:val="none" w:sz="0" w:space="0" w:color="auto"/>
            <w:left w:val="none" w:sz="0" w:space="0" w:color="auto"/>
            <w:bottom w:val="none" w:sz="0" w:space="0" w:color="auto"/>
            <w:right w:val="none" w:sz="0" w:space="0" w:color="auto"/>
          </w:divBdr>
        </w:div>
        <w:div w:id="1228615630">
          <w:marLeft w:val="0"/>
          <w:marRight w:val="0"/>
          <w:marTop w:val="0"/>
          <w:marBottom w:val="0"/>
          <w:divBdr>
            <w:top w:val="none" w:sz="0" w:space="0" w:color="auto"/>
            <w:left w:val="none" w:sz="0" w:space="0" w:color="auto"/>
            <w:bottom w:val="none" w:sz="0" w:space="0" w:color="auto"/>
            <w:right w:val="none" w:sz="0" w:space="0" w:color="auto"/>
          </w:divBdr>
        </w:div>
        <w:div w:id="2143570542">
          <w:marLeft w:val="0"/>
          <w:marRight w:val="0"/>
          <w:marTop w:val="0"/>
          <w:marBottom w:val="0"/>
          <w:divBdr>
            <w:top w:val="none" w:sz="0" w:space="0" w:color="auto"/>
            <w:left w:val="none" w:sz="0" w:space="0" w:color="auto"/>
            <w:bottom w:val="none" w:sz="0" w:space="0" w:color="auto"/>
            <w:right w:val="none" w:sz="0" w:space="0" w:color="auto"/>
          </w:divBdr>
        </w:div>
        <w:div w:id="1836260070">
          <w:marLeft w:val="0"/>
          <w:marRight w:val="0"/>
          <w:marTop w:val="0"/>
          <w:marBottom w:val="0"/>
          <w:divBdr>
            <w:top w:val="none" w:sz="0" w:space="0" w:color="auto"/>
            <w:left w:val="none" w:sz="0" w:space="0" w:color="auto"/>
            <w:bottom w:val="none" w:sz="0" w:space="0" w:color="auto"/>
            <w:right w:val="none" w:sz="0" w:space="0" w:color="auto"/>
          </w:divBdr>
        </w:div>
        <w:div w:id="1980988138">
          <w:marLeft w:val="0"/>
          <w:marRight w:val="0"/>
          <w:marTop w:val="0"/>
          <w:marBottom w:val="0"/>
          <w:divBdr>
            <w:top w:val="none" w:sz="0" w:space="0" w:color="auto"/>
            <w:left w:val="none" w:sz="0" w:space="0" w:color="auto"/>
            <w:bottom w:val="none" w:sz="0" w:space="0" w:color="auto"/>
            <w:right w:val="none" w:sz="0" w:space="0" w:color="auto"/>
          </w:divBdr>
        </w:div>
        <w:div w:id="2097238204">
          <w:marLeft w:val="0"/>
          <w:marRight w:val="0"/>
          <w:marTop w:val="0"/>
          <w:marBottom w:val="0"/>
          <w:divBdr>
            <w:top w:val="none" w:sz="0" w:space="0" w:color="auto"/>
            <w:left w:val="none" w:sz="0" w:space="0" w:color="auto"/>
            <w:bottom w:val="none" w:sz="0" w:space="0" w:color="auto"/>
            <w:right w:val="none" w:sz="0" w:space="0" w:color="auto"/>
          </w:divBdr>
        </w:div>
        <w:div w:id="1406105476">
          <w:marLeft w:val="0"/>
          <w:marRight w:val="0"/>
          <w:marTop w:val="0"/>
          <w:marBottom w:val="0"/>
          <w:divBdr>
            <w:top w:val="none" w:sz="0" w:space="0" w:color="auto"/>
            <w:left w:val="none" w:sz="0" w:space="0" w:color="auto"/>
            <w:bottom w:val="none" w:sz="0" w:space="0" w:color="auto"/>
            <w:right w:val="none" w:sz="0" w:space="0" w:color="auto"/>
          </w:divBdr>
        </w:div>
        <w:div w:id="627661728">
          <w:marLeft w:val="0"/>
          <w:marRight w:val="0"/>
          <w:marTop w:val="0"/>
          <w:marBottom w:val="0"/>
          <w:divBdr>
            <w:top w:val="none" w:sz="0" w:space="0" w:color="auto"/>
            <w:left w:val="none" w:sz="0" w:space="0" w:color="auto"/>
            <w:bottom w:val="none" w:sz="0" w:space="0" w:color="auto"/>
            <w:right w:val="none" w:sz="0" w:space="0" w:color="auto"/>
          </w:divBdr>
        </w:div>
        <w:div w:id="608124173">
          <w:marLeft w:val="0"/>
          <w:marRight w:val="0"/>
          <w:marTop w:val="0"/>
          <w:marBottom w:val="0"/>
          <w:divBdr>
            <w:top w:val="none" w:sz="0" w:space="0" w:color="auto"/>
            <w:left w:val="none" w:sz="0" w:space="0" w:color="auto"/>
            <w:bottom w:val="none" w:sz="0" w:space="0" w:color="auto"/>
            <w:right w:val="none" w:sz="0" w:space="0" w:color="auto"/>
          </w:divBdr>
        </w:div>
        <w:div w:id="989821421">
          <w:marLeft w:val="0"/>
          <w:marRight w:val="0"/>
          <w:marTop w:val="0"/>
          <w:marBottom w:val="0"/>
          <w:divBdr>
            <w:top w:val="none" w:sz="0" w:space="0" w:color="auto"/>
            <w:left w:val="none" w:sz="0" w:space="0" w:color="auto"/>
            <w:bottom w:val="none" w:sz="0" w:space="0" w:color="auto"/>
            <w:right w:val="none" w:sz="0" w:space="0" w:color="auto"/>
          </w:divBdr>
        </w:div>
        <w:div w:id="618874727">
          <w:marLeft w:val="0"/>
          <w:marRight w:val="0"/>
          <w:marTop w:val="0"/>
          <w:marBottom w:val="0"/>
          <w:divBdr>
            <w:top w:val="none" w:sz="0" w:space="0" w:color="auto"/>
            <w:left w:val="none" w:sz="0" w:space="0" w:color="auto"/>
            <w:bottom w:val="none" w:sz="0" w:space="0" w:color="auto"/>
            <w:right w:val="none" w:sz="0" w:space="0" w:color="auto"/>
          </w:divBdr>
        </w:div>
        <w:div w:id="1564609028">
          <w:marLeft w:val="0"/>
          <w:marRight w:val="0"/>
          <w:marTop w:val="0"/>
          <w:marBottom w:val="0"/>
          <w:divBdr>
            <w:top w:val="none" w:sz="0" w:space="0" w:color="auto"/>
            <w:left w:val="none" w:sz="0" w:space="0" w:color="auto"/>
            <w:bottom w:val="none" w:sz="0" w:space="0" w:color="auto"/>
            <w:right w:val="none" w:sz="0" w:space="0" w:color="auto"/>
          </w:divBdr>
        </w:div>
        <w:div w:id="894200459">
          <w:marLeft w:val="0"/>
          <w:marRight w:val="0"/>
          <w:marTop w:val="0"/>
          <w:marBottom w:val="0"/>
          <w:divBdr>
            <w:top w:val="none" w:sz="0" w:space="0" w:color="auto"/>
            <w:left w:val="none" w:sz="0" w:space="0" w:color="auto"/>
            <w:bottom w:val="none" w:sz="0" w:space="0" w:color="auto"/>
            <w:right w:val="none" w:sz="0" w:space="0" w:color="auto"/>
          </w:divBdr>
        </w:div>
        <w:div w:id="2062435861">
          <w:marLeft w:val="0"/>
          <w:marRight w:val="0"/>
          <w:marTop w:val="0"/>
          <w:marBottom w:val="0"/>
          <w:divBdr>
            <w:top w:val="none" w:sz="0" w:space="0" w:color="auto"/>
            <w:left w:val="none" w:sz="0" w:space="0" w:color="auto"/>
            <w:bottom w:val="none" w:sz="0" w:space="0" w:color="auto"/>
            <w:right w:val="none" w:sz="0" w:space="0" w:color="auto"/>
          </w:divBdr>
        </w:div>
        <w:div w:id="977413429">
          <w:marLeft w:val="0"/>
          <w:marRight w:val="0"/>
          <w:marTop w:val="0"/>
          <w:marBottom w:val="0"/>
          <w:divBdr>
            <w:top w:val="none" w:sz="0" w:space="0" w:color="auto"/>
            <w:left w:val="none" w:sz="0" w:space="0" w:color="auto"/>
            <w:bottom w:val="none" w:sz="0" w:space="0" w:color="auto"/>
            <w:right w:val="none" w:sz="0" w:space="0" w:color="auto"/>
          </w:divBdr>
        </w:div>
        <w:div w:id="22218618">
          <w:marLeft w:val="0"/>
          <w:marRight w:val="0"/>
          <w:marTop w:val="0"/>
          <w:marBottom w:val="0"/>
          <w:divBdr>
            <w:top w:val="none" w:sz="0" w:space="0" w:color="auto"/>
            <w:left w:val="none" w:sz="0" w:space="0" w:color="auto"/>
            <w:bottom w:val="none" w:sz="0" w:space="0" w:color="auto"/>
            <w:right w:val="none" w:sz="0" w:space="0" w:color="auto"/>
          </w:divBdr>
        </w:div>
        <w:div w:id="1308976538">
          <w:marLeft w:val="0"/>
          <w:marRight w:val="0"/>
          <w:marTop w:val="0"/>
          <w:marBottom w:val="0"/>
          <w:divBdr>
            <w:top w:val="none" w:sz="0" w:space="0" w:color="auto"/>
            <w:left w:val="none" w:sz="0" w:space="0" w:color="auto"/>
            <w:bottom w:val="none" w:sz="0" w:space="0" w:color="auto"/>
            <w:right w:val="none" w:sz="0" w:space="0" w:color="auto"/>
          </w:divBdr>
        </w:div>
        <w:div w:id="2079278417">
          <w:marLeft w:val="0"/>
          <w:marRight w:val="0"/>
          <w:marTop w:val="0"/>
          <w:marBottom w:val="0"/>
          <w:divBdr>
            <w:top w:val="none" w:sz="0" w:space="0" w:color="auto"/>
            <w:left w:val="none" w:sz="0" w:space="0" w:color="auto"/>
            <w:bottom w:val="none" w:sz="0" w:space="0" w:color="auto"/>
            <w:right w:val="none" w:sz="0" w:space="0" w:color="auto"/>
          </w:divBdr>
        </w:div>
        <w:div w:id="1661496579">
          <w:marLeft w:val="0"/>
          <w:marRight w:val="0"/>
          <w:marTop w:val="0"/>
          <w:marBottom w:val="0"/>
          <w:divBdr>
            <w:top w:val="none" w:sz="0" w:space="0" w:color="auto"/>
            <w:left w:val="none" w:sz="0" w:space="0" w:color="auto"/>
            <w:bottom w:val="none" w:sz="0" w:space="0" w:color="auto"/>
            <w:right w:val="none" w:sz="0" w:space="0" w:color="auto"/>
          </w:divBdr>
        </w:div>
        <w:div w:id="8034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2016-05-04T08:54:00Z</dcterms:created>
  <dcterms:modified xsi:type="dcterms:W3CDTF">2016-05-04T08:56:00Z</dcterms:modified>
</cp:coreProperties>
</file>